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24" w:rsidRDefault="00073724" w:rsidP="00073724">
      <w:pPr>
        <w:ind w:firstLine="72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</w:pPr>
      <w:bookmarkStart w:id="0" w:name="_GoBack"/>
      <w:bookmarkEnd w:id="0"/>
    </w:p>
    <w:p w:rsidR="00073724" w:rsidRDefault="00073724" w:rsidP="00EF56A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</w:pPr>
    </w:p>
    <w:p w:rsidR="00073724" w:rsidRDefault="00073724" w:rsidP="00EF56A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</w:pPr>
    </w:p>
    <w:p w:rsidR="000522D7" w:rsidRDefault="000522D7" w:rsidP="00EF56A8">
      <w:pP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  <w:t xml:space="preserve">Lê atentamente o </w:t>
      </w:r>
      <w:r w:rsidR="00B344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  <w:t>enunciado e responda com clareza e sem rasuras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en-GB"/>
        </w:rPr>
        <w:t>/borrões nem erros ortográficos</w:t>
      </w:r>
    </w:p>
    <w:p w:rsidR="00FC6C54" w:rsidRPr="00EF56A8" w:rsidRDefault="00EF56A8" w:rsidP="000522D7">
      <w:pPr>
        <w:jc w:val="center"/>
        <w:rPr>
          <w:color w:val="000000" w:themeColor="text1"/>
        </w:rPr>
      </w:pPr>
      <w:r w:rsidRPr="00EF56A8">
        <w:rPr>
          <w:b/>
          <w:color w:val="000000" w:themeColor="text1"/>
          <w:sz w:val="28"/>
          <w:szCs w:val="28"/>
        </w:rPr>
        <w:t>I Parte</w:t>
      </w: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1</w:t>
      </w:r>
      <w:r w:rsidR="000522D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 A saúde é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um bem precioso e protegê-la é dever de todos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para que se possa dar o contributo à luta contra a pobreza e para o desenvolvimento de qualquer país.</w:t>
      </w:r>
    </w:p>
    <w:p w:rsidR="00FC6C54" w:rsidRPr="00FC6C54" w:rsidRDefault="00FC6C54" w:rsidP="00FC6C5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a) Defina o conceito de promoção da saúde trabalhado na Carta de Ottawa</w:t>
      </w:r>
      <w:r w:rsidR="002219E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-Canadá</w:t>
      </w: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? (</w:t>
      </w:r>
      <w:r w:rsidR="00022AE7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pt-BR"/>
        </w:rPr>
        <w:t>1.5</w:t>
      </w:r>
      <w:r w:rsidRPr="00EE6122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lang w:val="pt-BR"/>
        </w:rPr>
        <w:t xml:space="preserve"> val</w:t>
      </w: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)</w:t>
      </w:r>
    </w:p>
    <w:p w:rsidR="00FC6C54" w:rsidRPr="00FC6C54" w:rsidRDefault="009E4265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FC6C54" w:rsidRPr="00FC6C54" w:rsidRDefault="00FC6C54" w:rsidP="00FC6C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b) Na tabela a baixo, preencha os espaços em branco (</w:t>
      </w:r>
      <w:r w:rsidR="0023722D" w:rsidRPr="00EE612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0.25-6=1.5</w:t>
      </w:r>
      <w:r w:rsidRPr="00EE612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 xml:space="preserve"> val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tbl>
      <w:tblPr>
        <w:tblStyle w:val="TableGrid"/>
        <w:tblW w:w="9180" w:type="dxa"/>
        <w:tblLook w:val="04A0" w:firstRow="1" w:lastRow="0" w:firstColumn="1" w:lastColumn="0" w:noHBand="0" w:noVBand="1"/>
      </w:tblPr>
      <w:tblGrid>
        <w:gridCol w:w="1526"/>
        <w:gridCol w:w="3685"/>
        <w:gridCol w:w="1701"/>
        <w:gridCol w:w="2268"/>
      </w:tblGrid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Nᵒ de Ordem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ind w:lef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Nome/Designação da Conferencia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Local da realização</w:t>
            </w: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Adelaide</w:t>
            </w:r>
          </w:p>
        </w:tc>
        <w:tc>
          <w:tcPr>
            <w:tcW w:w="1701" w:type="dxa"/>
          </w:tcPr>
          <w:p w:rsidR="00FC6C54" w:rsidRPr="00FC6C54" w:rsidRDefault="0023722D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Sundsvall</w:t>
            </w:r>
          </w:p>
        </w:tc>
        <w:tc>
          <w:tcPr>
            <w:tcW w:w="1701" w:type="dxa"/>
          </w:tcPr>
          <w:p w:rsidR="00FC6C54" w:rsidRPr="0086231E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31E">
              <w:rPr>
                <w:rFonts w:ascii="Times New Roman" w:hAnsi="Times New Roman" w:cs="Times New Roman"/>
                <w:sz w:val="24"/>
                <w:szCs w:val="24"/>
              </w:rPr>
              <w:t>1991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6C54" w:rsidRPr="00FC6C54" w:rsidTr="0023722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2268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Indonésia</w:t>
            </w:r>
          </w:p>
        </w:tc>
      </w:tr>
    </w:tbl>
    <w:p w:rsid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2. 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Enumere pelo menos seis (6) pré-requisitos ou condições fundamentais para a saúde, de acordo com a Carta de Ottawa  (</w:t>
      </w:r>
      <w:r w:rsidRPr="00EE6122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0.5*6=3.0 val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)</w:t>
      </w:r>
    </w:p>
    <w:p w:rsidR="009E4265" w:rsidRPr="00FC6C54" w:rsidRDefault="009E4265" w:rsidP="00FC6C54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C6C54" w:rsidRPr="0086231E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3.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Selecione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por meio de um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círculo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apenas cinca </w:t>
      </w:r>
      <w:r w:rsidR="0086231E"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estratégias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 xml:space="preserve"> de promoção da saúde, segundo </w:t>
      </w:r>
      <w:r w:rsidRPr="0086231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a Carta de Ottawa. (</w:t>
      </w:r>
      <w:r w:rsidRPr="00EE6122"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  <w:lang w:val="pt-BR"/>
        </w:rPr>
        <w:t>0.5*5=2.5 val</w:t>
      </w:r>
      <w:r w:rsidRPr="0086231E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)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1) Elaboração e implementação de políticas públicas saudáveis;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BR"/>
        </w:rPr>
      </w:pPr>
      <w:r w:rsidRPr="0086231E">
        <w:rPr>
          <w:color w:val="000000" w:themeColor="text1"/>
          <w:lang w:val="pt-BR"/>
        </w:rPr>
        <w:t xml:space="preserve">2) </w:t>
      </w:r>
      <w:r w:rsidR="0086231E" w:rsidRPr="0086231E">
        <w:rPr>
          <w:color w:val="000000" w:themeColor="text1"/>
          <w:lang w:val="pt-BR"/>
        </w:rPr>
        <w:t>Criação</w:t>
      </w:r>
      <w:r w:rsidRPr="0086231E">
        <w:rPr>
          <w:color w:val="000000" w:themeColor="text1"/>
          <w:lang w:val="pt-BR"/>
        </w:rPr>
        <w:t xml:space="preserve"> de Jardins de </w:t>
      </w:r>
      <w:r w:rsidR="0086231E" w:rsidRPr="0086231E">
        <w:rPr>
          <w:color w:val="000000" w:themeColor="text1"/>
          <w:lang w:val="pt-BR"/>
        </w:rPr>
        <w:t>infância</w:t>
      </w:r>
      <w:r w:rsidRPr="0086231E">
        <w:rPr>
          <w:color w:val="000000" w:themeColor="text1"/>
          <w:lang w:val="pt-BR"/>
        </w:rPr>
        <w:t xml:space="preserve"> para favorecer </w:t>
      </w:r>
      <w:r w:rsidR="0086231E" w:rsidRPr="0086231E">
        <w:rPr>
          <w:color w:val="000000" w:themeColor="text1"/>
          <w:lang w:val="pt-BR"/>
        </w:rPr>
        <w:t>crianças</w:t>
      </w:r>
      <w:r w:rsidRPr="0086231E">
        <w:rPr>
          <w:color w:val="000000" w:themeColor="text1"/>
          <w:lang w:val="pt-BR"/>
        </w:rPr>
        <w:t xml:space="preserve"> </w:t>
      </w:r>
      <w:r w:rsidR="0086231E" w:rsidRPr="0086231E">
        <w:rPr>
          <w:color w:val="000000" w:themeColor="text1"/>
          <w:lang w:val="pt-BR"/>
        </w:rPr>
        <w:t>órfãs</w:t>
      </w:r>
      <w:r w:rsidRPr="0086231E">
        <w:rPr>
          <w:color w:val="000000" w:themeColor="text1"/>
          <w:lang w:val="pt-BR"/>
        </w:rPr>
        <w:t xml:space="preserve">  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3) Criação de ambientes favoráveis à saúde;</w:t>
      </w:r>
    </w:p>
    <w:p w:rsidR="00FC6C54" w:rsidRPr="0086231E" w:rsidRDefault="0086231E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BR"/>
        </w:rPr>
      </w:pPr>
      <w:r w:rsidRPr="0086231E">
        <w:rPr>
          <w:color w:val="000000" w:themeColor="text1"/>
          <w:lang w:val="pt-BR"/>
        </w:rPr>
        <w:t>4) capacitar</w:t>
      </w:r>
      <w:r w:rsidR="00FC6C54" w:rsidRPr="0086231E">
        <w:rPr>
          <w:color w:val="000000" w:themeColor="text1"/>
          <w:lang w:val="pt-BR"/>
        </w:rPr>
        <w:t xml:space="preserve"> docentes para a </w:t>
      </w:r>
      <w:r w:rsidRPr="0086231E">
        <w:rPr>
          <w:color w:val="000000" w:themeColor="text1"/>
          <w:lang w:val="pt-BR"/>
        </w:rPr>
        <w:t>área</w:t>
      </w:r>
      <w:r w:rsidR="00FC6C54" w:rsidRPr="0086231E">
        <w:rPr>
          <w:color w:val="000000" w:themeColor="text1"/>
          <w:lang w:val="pt-BR"/>
        </w:rPr>
        <w:t xml:space="preserve"> de Enfermagem e medicina Preventiva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5) Reforço à ação comunitária;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6) Desenvolvimento de habilidades pessoais;</w:t>
      </w:r>
    </w:p>
    <w:p w:rsidR="00FC6C54" w:rsidRPr="0086231E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86231E">
        <w:rPr>
          <w:color w:val="000000" w:themeColor="text1"/>
          <w:lang w:val="pt-BR"/>
        </w:rPr>
        <w:t>7) Reorientação dos serviços de saúde.</w:t>
      </w:r>
    </w:p>
    <w:p w:rsidR="00976FC0" w:rsidRDefault="00976FC0" w:rsidP="00FC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6C54" w:rsidRPr="00FC6C54" w:rsidRDefault="00FC6C54" w:rsidP="00FC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Pr="00FC6C54">
        <w:rPr>
          <w:rFonts w:ascii="Times New Roman" w:hAnsi="Times New Roman" w:cs="Times New Roman"/>
          <w:sz w:val="24"/>
          <w:szCs w:val="24"/>
        </w:rPr>
        <w:t xml:space="preserve">A saúde é uma responsabilidade exclusiva do setor saúde? Sim ou Não? Argumente a sua </w:t>
      </w:r>
      <w:r w:rsidR="0086231E" w:rsidRPr="00FC6C54">
        <w:rPr>
          <w:rFonts w:ascii="Times New Roman" w:hAnsi="Times New Roman" w:cs="Times New Roman"/>
          <w:sz w:val="24"/>
          <w:szCs w:val="24"/>
        </w:rPr>
        <w:t>resposta. (</w:t>
      </w:r>
      <w:r w:rsidRPr="00EE6122">
        <w:rPr>
          <w:rFonts w:ascii="Times New Roman" w:hAnsi="Times New Roman" w:cs="Times New Roman"/>
          <w:b/>
          <w:sz w:val="24"/>
          <w:szCs w:val="24"/>
        </w:rPr>
        <w:t>2.0 val</w:t>
      </w:r>
      <w:r w:rsidRPr="00FC6C54">
        <w:rPr>
          <w:rFonts w:ascii="Times New Roman" w:hAnsi="Times New Roman" w:cs="Times New Roman"/>
          <w:sz w:val="24"/>
          <w:szCs w:val="24"/>
        </w:rPr>
        <w:t>)</w:t>
      </w:r>
    </w:p>
    <w:p w:rsidR="00FC6C54" w:rsidRDefault="009E4265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F56A8" w:rsidRPr="00EF56A8" w:rsidRDefault="00EF56A8" w:rsidP="00EF56A8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F56A8">
        <w:rPr>
          <w:rFonts w:ascii="Times New Roman" w:eastAsia="Calibri" w:hAnsi="Times New Roman" w:cs="Times New Roman"/>
          <w:b/>
          <w:sz w:val="28"/>
          <w:szCs w:val="28"/>
        </w:rPr>
        <w:t>II Parte</w:t>
      </w:r>
    </w:p>
    <w:p w:rsidR="00EE6122" w:rsidRDefault="00EF56A8" w:rsidP="00EF56A8">
      <w:pPr>
        <w:rPr>
          <w:rFonts w:ascii="Times New Roman" w:hAnsi="Times New Roman" w:cs="Times New Roman"/>
          <w:sz w:val="24"/>
          <w:szCs w:val="24"/>
        </w:rPr>
      </w:pPr>
      <w:r>
        <w:t>5</w:t>
      </w:r>
      <w:r w:rsidRPr="00EE6122">
        <w:rPr>
          <w:rFonts w:ascii="Times New Roman" w:hAnsi="Times New Roman" w:cs="Times New Roman"/>
          <w:sz w:val="24"/>
          <w:szCs w:val="24"/>
        </w:rPr>
        <w:t>. Define qualidade de vida. (</w:t>
      </w:r>
      <w:r w:rsidRPr="00EE6122">
        <w:rPr>
          <w:rFonts w:ascii="Times New Roman" w:hAnsi="Times New Roman" w:cs="Times New Roman"/>
          <w:b/>
          <w:sz w:val="24"/>
          <w:szCs w:val="24"/>
        </w:rPr>
        <w:t>2.0val</w:t>
      </w:r>
      <w:r w:rsidRPr="00EE6122">
        <w:rPr>
          <w:rFonts w:ascii="Times New Roman" w:hAnsi="Times New Roman" w:cs="Times New Roman"/>
          <w:sz w:val="24"/>
          <w:szCs w:val="24"/>
        </w:rPr>
        <w:t>)</w:t>
      </w:r>
    </w:p>
    <w:p w:rsidR="00EF56A8" w:rsidRPr="00EE6122" w:rsidRDefault="00EF56A8" w:rsidP="00EF56A8">
      <w:pPr>
        <w:rPr>
          <w:rFonts w:ascii="Times New Roman" w:hAnsi="Times New Roman" w:cs="Times New Roman"/>
          <w:sz w:val="24"/>
          <w:szCs w:val="24"/>
        </w:rPr>
      </w:pPr>
      <w:r w:rsidRPr="00EE612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F56A8" w:rsidRPr="00EE6122" w:rsidRDefault="00EF56A8" w:rsidP="00EF56A8">
      <w:pPr>
        <w:rPr>
          <w:rFonts w:ascii="Times New Roman" w:hAnsi="Times New Roman" w:cs="Times New Roman"/>
          <w:sz w:val="24"/>
          <w:szCs w:val="24"/>
          <w:lang w:val="pt-BR"/>
        </w:rPr>
      </w:pPr>
      <w:r w:rsidRPr="00EE6122">
        <w:rPr>
          <w:rFonts w:ascii="Times New Roman" w:hAnsi="Times New Roman" w:cs="Times New Roman"/>
          <w:b/>
          <w:sz w:val="24"/>
          <w:szCs w:val="24"/>
          <w:lang w:val="pt-BR"/>
        </w:rPr>
        <w:t xml:space="preserve">6. </w:t>
      </w:r>
      <w:r w:rsidRPr="00EE6122">
        <w:rPr>
          <w:rFonts w:ascii="Times New Roman" w:hAnsi="Times New Roman" w:cs="Times New Roman"/>
          <w:sz w:val="24"/>
          <w:szCs w:val="24"/>
          <w:lang w:val="pt-BR"/>
        </w:rPr>
        <w:t>Mencione pelo menos 6 condições básicas para garantir a qualidade de vida.(</w:t>
      </w:r>
      <w:r w:rsidRPr="00EE6122">
        <w:rPr>
          <w:rFonts w:ascii="Times New Roman" w:hAnsi="Times New Roman" w:cs="Times New Roman"/>
          <w:b/>
          <w:sz w:val="24"/>
          <w:szCs w:val="24"/>
          <w:lang w:val="pt-BR"/>
        </w:rPr>
        <w:t>6*0.25=1.5val</w:t>
      </w:r>
      <w:r w:rsidRPr="00EE6122">
        <w:rPr>
          <w:rFonts w:ascii="Times New Roman" w:hAnsi="Times New Roman" w:cs="Times New Roman"/>
          <w:sz w:val="24"/>
          <w:szCs w:val="24"/>
          <w:lang w:val="pt-BR"/>
        </w:rPr>
        <w:t>)</w:t>
      </w:r>
    </w:p>
    <w:p w:rsidR="00EF56A8" w:rsidRPr="001803F5" w:rsidRDefault="00EF56A8" w:rsidP="00EF56A8">
      <w:pPr>
        <w:rPr>
          <w:b/>
        </w:rPr>
      </w:pPr>
      <w:r w:rsidRPr="00EE6122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:rsidR="00EF56A8" w:rsidRPr="00EF56A8" w:rsidRDefault="00EF56A8" w:rsidP="00EF56A8">
      <w:pPr>
        <w:pStyle w:val="ListParagraph"/>
        <w:numPr>
          <w:ilvl w:val="0"/>
          <w:numId w:val="7"/>
        </w:numPr>
        <w:rPr>
          <w:b/>
          <w:lang w:val="pt-PT"/>
        </w:rPr>
      </w:pPr>
      <w:r w:rsidRPr="00EF56A8">
        <w:rPr>
          <w:b/>
          <w:lang w:val="pt-PT"/>
        </w:rPr>
        <w:t>Sobre os factores de risco, assinale a opção correspondente com um círculo (1.0*3 = 3.0val)</w:t>
      </w:r>
    </w:p>
    <w:p w:rsidR="00EF56A8" w:rsidRPr="001803F5" w:rsidRDefault="00EF56A8" w:rsidP="00EF56A8">
      <w:pPr>
        <w:pStyle w:val="ListParagraph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Podemos identificar os factores de risco, excepto</w:t>
      </w:r>
      <w:r w:rsidRPr="001803F5">
        <w:rPr>
          <w:lang w:val="pt-PT"/>
        </w:rPr>
        <w:t xml:space="preserve">: </w:t>
      </w:r>
    </w:p>
    <w:p w:rsidR="00EF56A8" w:rsidRPr="001803F5" w:rsidRDefault="00EF56A8" w:rsidP="00EF56A8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Nas consultas médicas</w:t>
      </w:r>
    </w:p>
    <w:p w:rsidR="00EF56A8" w:rsidRPr="001803F5" w:rsidRDefault="00EF56A8" w:rsidP="00EF56A8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Tendo serviços de saúde acessíveis</w:t>
      </w:r>
    </w:p>
    <w:p w:rsidR="00EF56A8" w:rsidRPr="001803F5" w:rsidRDefault="00EF56A8" w:rsidP="00EF56A8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Unindo vários grupos de técnicos de diferentes áreas,</w:t>
      </w:r>
    </w:p>
    <w:p w:rsidR="00EF56A8" w:rsidRPr="00FC45F6" w:rsidRDefault="00EF56A8" w:rsidP="00EF56A8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Levantando o perfil da comunidade.</w:t>
      </w:r>
    </w:p>
    <w:p w:rsidR="00EF56A8" w:rsidRPr="001803F5" w:rsidRDefault="00EF56A8" w:rsidP="00EF56A8">
      <w:pPr>
        <w:pStyle w:val="ListParagraph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Para o controle dos factores de risco é importante, excepto</w:t>
      </w:r>
      <w:r w:rsidRPr="001803F5">
        <w:rPr>
          <w:lang w:val="pt-PT"/>
        </w:rPr>
        <w:t>:</w:t>
      </w:r>
    </w:p>
    <w:p w:rsidR="00EF56A8" w:rsidRPr="001803F5" w:rsidRDefault="00EF56A8" w:rsidP="00EF56A8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Saneamento básico</w:t>
      </w:r>
    </w:p>
    <w:p w:rsidR="00EF56A8" w:rsidRPr="001803F5" w:rsidRDefault="00EF56A8" w:rsidP="00EF56A8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Vigilância sanitária de alimentos,</w:t>
      </w:r>
    </w:p>
    <w:p w:rsidR="00EF56A8" w:rsidRPr="001803F5" w:rsidRDefault="00EF56A8" w:rsidP="00EF56A8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Orientações específicas,</w:t>
      </w:r>
    </w:p>
    <w:p w:rsidR="00EF56A8" w:rsidRPr="00FC45F6" w:rsidRDefault="00EF56A8" w:rsidP="00EF56A8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Conversar com toda comunidade.</w:t>
      </w:r>
    </w:p>
    <w:p w:rsidR="00EF56A8" w:rsidRPr="001803F5" w:rsidRDefault="00EF56A8" w:rsidP="00EF56A8">
      <w:pPr>
        <w:pStyle w:val="ListParagraph"/>
        <w:numPr>
          <w:ilvl w:val="1"/>
          <w:numId w:val="7"/>
        </w:numPr>
        <w:spacing w:after="200" w:line="276" w:lineRule="auto"/>
        <w:rPr>
          <w:b/>
          <w:i/>
          <w:lang w:val="pt-PT"/>
        </w:rPr>
      </w:pPr>
      <w:r w:rsidRPr="001803F5">
        <w:rPr>
          <w:b/>
          <w:i/>
          <w:lang w:val="pt-PT"/>
        </w:rPr>
        <w:t>A importância de controlo de factores de risco são, excepto:</w:t>
      </w:r>
    </w:p>
    <w:p w:rsidR="00EF56A8" w:rsidRPr="001803F5" w:rsidRDefault="00EF56A8" w:rsidP="00EF56A8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Conhecer a vida de cada família</w:t>
      </w:r>
    </w:p>
    <w:p w:rsidR="00EF56A8" w:rsidRPr="001803F5" w:rsidRDefault="00EF56A8" w:rsidP="00EF56A8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Perceber medidas eficazes,</w:t>
      </w:r>
    </w:p>
    <w:p w:rsidR="00EF56A8" w:rsidRPr="001803F5" w:rsidRDefault="00EF56A8" w:rsidP="00EF56A8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Controlar o surgimento de possíveis doenças.</w:t>
      </w:r>
    </w:p>
    <w:p w:rsidR="00EF56A8" w:rsidRDefault="00EF56A8" w:rsidP="00EF56A8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Adoptar hábitos saudáveis e conscientes.</w:t>
      </w:r>
    </w:p>
    <w:p w:rsidR="00EF56A8" w:rsidRPr="001803F5" w:rsidRDefault="00EF56A8" w:rsidP="00EF56A8">
      <w:pPr>
        <w:pStyle w:val="ListParagraph"/>
        <w:spacing w:after="200" w:line="276" w:lineRule="auto"/>
        <w:ind w:left="1170"/>
        <w:rPr>
          <w:lang w:val="pt-PT"/>
        </w:rPr>
      </w:pPr>
    </w:p>
    <w:p w:rsidR="00EF56A8" w:rsidRPr="001803F5" w:rsidRDefault="00EF56A8" w:rsidP="00EF56A8">
      <w:pPr>
        <w:pStyle w:val="ListParagraph"/>
        <w:numPr>
          <w:ilvl w:val="0"/>
          <w:numId w:val="7"/>
        </w:numPr>
        <w:rPr>
          <w:b/>
          <w:lang w:val="pt-PT"/>
        </w:rPr>
      </w:pPr>
      <w:r w:rsidRPr="001803F5">
        <w:rPr>
          <w:b/>
          <w:lang w:val="pt-PT"/>
        </w:rPr>
        <w:t>Assinale com M (modificável) e NM (não modificável) da lista dos factores de risco a Saúde abaixo apresentados. (0.25* 12 = 3.0val)</w:t>
      </w:r>
    </w:p>
    <w:p w:rsidR="00EF56A8" w:rsidRPr="001803F5" w:rsidRDefault="00EF56A8" w:rsidP="00EF56A8">
      <w:pPr>
        <w:pStyle w:val="ListParagraph"/>
        <w:numPr>
          <w:ilvl w:val="0"/>
          <w:numId w:val="8"/>
        </w:numPr>
      </w:pPr>
      <w:r w:rsidRPr="001803F5">
        <w:rPr>
          <w:lang w:val="pt-BR"/>
        </w:rPr>
        <w:t xml:space="preserve">Idade     (     )                            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Estresse (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Consumo de alimentos e água impróprios (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Alcoolismo (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lastRenderedPageBreak/>
        <w:t>Sexo desprotegido (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  <w:rPr>
          <w:lang w:val="pt-BR"/>
        </w:rPr>
      </w:pPr>
      <w:r w:rsidRPr="001803F5">
        <w:rPr>
          <w:lang w:val="pt-BR"/>
        </w:rPr>
        <w:t>Dificuldade de acesso ao serviço de saúde (     );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Sedentarismo (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Obesidade (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Hereditariedade ( 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Tabagismo  (          )</w:t>
      </w:r>
    </w:p>
    <w:p w:rsidR="00EF56A8" w:rsidRPr="001803F5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Sexo (           )</w:t>
      </w:r>
    </w:p>
    <w:p w:rsidR="00EF56A8" w:rsidRPr="00A51E7F" w:rsidRDefault="00EF56A8" w:rsidP="00EF56A8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>Falta de saneamento (          )</w:t>
      </w:r>
    </w:p>
    <w:p w:rsidR="000522D7" w:rsidRDefault="000522D7" w:rsidP="00EF56A8">
      <w:pPr>
        <w:jc w:val="center"/>
        <w:rPr>
          <w:rFonts w:eastAsia="Calibri"/>
          <w:b/>
        </w:rPr>
      </w:pPr>
    </w:p>
    <w:p w:rsidR="000522D7" w:rsidRDefault="000522D7" w:rsidP="00EF56A8">
      <w:pPr>
        <w:jc w:val="center"/>
        <w:rPr>
          <w:rFonts w:eastAsia="Calibri"/>
          <w:b/>
        </w:rPr>
      </w:pPr>
    </w:p>
    <w:p w:rsidR="00EF56A8" w:rsidRDefault="00EF56A8" w:rsidP="00EF56A8">
      <w:pPr>
        <w:jc w:val="center"/>
        <w:rPr>
          <w:rFonts w:eastAsia="Calibri"/>
          <w:b/>
        </w:rPr>
      </w:pPr>
      <w:r w:rsidRPr="001803F5">
        <w:rPr>
          <w:rFonts w:eastAsia="Calibri"/>
          <w:b/>
        </w:rPr>
        <w:t>Bom Trabalho</w:t>
      </w:r>
      <w:r>
        <w:rPr>
          <w:rFonts w:eastAsia="Calibri"/>
          <w:b/>
        </w:rPr>
        <w:t>…</w:t>
      </w:r>
    </w:p>
    <w:p w:rsidR="000522D7" w:rsidRDefault="00073724" w:rsidP="00EF56A8">
      <w:pPr>
        <w:jc w:val="center"/>
        <w:rPr>
          <w:rFonts w:eastAsia="Calibri"/>
          <w:b/>
        </w:rPr>
      </w:pPr>
      <w:r>
        <w:rPr>
          <w:rFonts w:eastAsia="Calibri"/>
          <w:b/>
        </w:rPr>
        <w:t>O docentes da Discipl</w:t>
      </w:r>
      <w:r w:rsidR="000522D7">
        <w:rPr>
          <w:rFonts w:eastAsia="Calibri"/>
          <w:b/>
        </w:rPr>
        <w:t>ina</w:t>
      </w:r>
    </w:p>
    <w:p w:rsidR="000522D7" w:rsidRDefault="000522D7" w:rsidP="00EF56A8">
      <w:pPr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______________________ </w:t>
      </w:r>
    </w:p>
    <w:p w:rsidR="00EF56A8" w:rsidRPr="001803F5" w:rsidRDefault="00EF56A8" w:rsidP="00EF56A8">
      <w:pPr>
        <w:jc w:val="center"/>
        <w:rPr>
          <w:rFonts w:eastAsia="Calibri"/>
          <w:b/>
        </w:rPr>
      </w:pPr>
    </w:p>
    <w:p w:rsidR="00EF56A8" w:rsidRPr="001803F5" w:rsidRDefault="00EF56A8" w:rsidP="00EF56A8">
      <w:pPr>
        <w:jc w:val="center"/>
        <w:rPr>
          <w:rFonts w:eastAsia="Calibri"/>
          <w:b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22D7" w:rsidRDefault="000522D7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56A8" w:rsidRDefault="00EF56A8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492D" w:rsidRDefault="008B492D" w:rsidP="008B492D">
      <w:pPr>
        <w:rPr>
          <w:rFonts w:ascii="Times New Roman" w:hAnsi="Times New Roman" w:cs="Times New Roman"/>
          <w:b/>
          <w:sz w:val="24"/>
          <w:szCs w:val="24"/>
        </w:rPr>
      </w:pPr>
    </w:p>
    <w:p w:rsidR="009E4265" w:rsidRPr="008B492D" w:rsidRDefault="009E4265" w:rsidP="008B492D">
      <w:pPr>
        <w:rPr>
          <w:b/>
          <w:color w:val="000000" w:themeColor="text1"/>
          <w:sz w:val="28"/>
          <w:szCs w:val="28"/>
        </w:rPr>
      </w:pPr>
      <w:r w:rsidRPr="008B492D">
        <w:rPr>
          <w:b/>
          <w:color w:val="000000" w:themeColor="text1"/>
          <w:sz w:val="28"/>
          <w:szCs w:val="28"/>
        </w:rPr>
        <w:t xml:space="preserve">1ᵃ </w:t>
      </w:r>
      <w:r w:rsidR="00FC6C54" w:rsidRPr="008B492D">
        <w:rPr>
          <w:b/>
          <w:color w:val="000000" w:themeColor="text1"/>
          <w:sz w:val="28"/>
          <w:szCs w:val="28"/>
        </w:rPr>
        <w:t xml:space="preserve">ACP Modulo 8 Promoção de </w:t>
      </w:r>
      <w:r w:rsidR="00F644EB" w:rsidRPr="008B492D">
        <w:rPr>
          <w:b/>
          <w:color w:val="000000" w:themeColor="text1"/>
          <w:sz w:val="28"/>
          <w:szCs w:val="28"/>
        </w:rPr>
        <w:t>Saúde (Chave</w:t>
      </w:r>
      <w:r w:rsidRPr="008B492D">
        <w:rPr>
          <w:b/>
          <w:color w:val="000000" w:themeColor="text1"/>
          <w:sz w:val="28"/>
          <w:szCs w:val="28"/>
          <w:u w:val="single"/>
        </w:rPr>
        <w:t xml:space="preserve"> de </w:t>
      </w:r>
      <w:r w:rsidR="00F644EB" w:rsidRPr="008B492D">
        <w:rPr>
          <w:b/>
          <w:color w:val="000000" w:themeColor="text1"/>
          <w:sz w:val="28"/>
          <w:szCs w:val="28"/>
          <w:u w:val="single"/>
        </w:rPr>
        <w:t>Correção</w:t>
      </w:r>
      <w:r w:rsidRPr="008B492D">
        <w:rPr>
          <w:b/>
          <w:color w:val="000000" w:themeColor="text1"/>
          <w:sz w:val="28"/>
          <w:szCs w:val="28"/>
        </w:rPr>
        <w:t>)</w:t>
      </w:r>
    </w:p>
    <w:p w:rsidR="00FC6C54" w:rsidRPr="00FC6C54" w:rsidRDefault="00FC6C54" w:rsidP="00FC6C54">
      <w:pPr>
        <w:pStyle w:val="ListParagraph"/>
        <w:jc w:val="both"/>
        <w:rPr>
          <w:color w:val="000000" w:themeColor="text1"/>
          <w:lang w:val="pt-PT"/>
        </w:rPr>
      </w:pP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1. A saúde e um bem precioso e protegê-la é dever de todos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>para que se possa dar o contributo à luta contra a pobreza e para o desenvolvimento de qualquer país.</w:t>
      </w:r>
    </w:p>
    <w:p w:rsidR="00FC6C54" w:rsidRPr="00FC6C54" w:rsidRDefault="00FC6C54" w:rsidP="00FC6C54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</w:pP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a) Defina o conceito de promoção da saúde trabalhado na Carta de</w:t>
      </w:r>
      <w:r w:rsidR="002219ED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 Ottawa-</w:t>
      </w:r>
      <w:r w:rsidR="00F644EB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 xml:space="preserve">Canadá </w:t>
      </w:r>
      <w:r w:rsidR="00F644EB"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(</w:t>
      </w:r>
      <w:r w:rsidRPr="00FC6C54">
        <w:rPr>
          <w:rFonts w:ascii="Times New Roman" w:eastAsia="Calibri" w:hAnsi="Times New Roman" w:cs="Times New Roman"/>
          <w:color w:val="000000" w:themeColor="text1"/>
          <w:sz w:val="24"/>
          <w:szCs w:val="24"/>
          <w:lang w:val="pt-BR"/>
        </w:rPr>
        <w:t>1.0 val)</w:t>
      </w:r>
    </w:p>
    <w:p w:rsidR="00FC6C54" w:rsidRPr="00FC6C54" w:rsidRDefault="00FC6C54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 w:rsidRPr="00FC6C5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lastRenderedPageBreak/>
        <w:t>R: Promoção da saúde consiste no processo de capacitação da comunidade para atuar na melhoria de sua qualidade de vida e saúde, incluindo uma maior participação no controle deste processo.</w:t>
      </w:r>
    </w:p>
    <w:p w:rsidR="00FC6C54" w:rsidRPr="00FC6C54" w:rsidRDefault="00FC6C54" w:rsidP="00FC6C54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b) Na tabela a baixo, preencha os espaços em branco (0.25-6=1.5 val)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526"/>
        <w:gridCol w:w="3685"/>
        <w:gridCol w:w="1701"/>
        <w:gridCol w:w="2552"/>
      </w:tblGrid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Nᵒ de Ordem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ind w:left="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Nome/Designação da Conferencia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Ano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Local da realização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Ottawa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Canada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Adelaide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Austrália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Sundsvall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b/>
                <w:sz w:val="24"/>
                <w:szCs w:val="24"/>
              </w:rPr>
              <w:t>1991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Suécia</w:t>
            </w:r>
          </w:p>
        </w:tc>
      </w:tr>
      <w:tr w:rsidR="00FC6C54" w:rsidRPr="00FC6C54" w:rsidTr="0003607D">
        <w:tc>
          <w:tcPr>
            <w:tcW w:w="1526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Jacarta</w:t>
            </w:r>
          </w:p>
        </w:tc>
        <w:tc>
          <w:tcPr>
            <w:tcW w:w="1701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1997</w:t>
            </w:r>
          </w:p>
        </w:tc>
        <w:tc>
          <w:tcPr>
            <w:tcW w:w="2552" w:type="dxa"/>
          </w:tcPr>
          <w:p w:rsidR="00FC6C54" w:rsidRPr="00FC6C54" w:rsidRDefault="00FC6C54" w:rsidP="000360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C54">
              <w:rPr>
                <w:rFonts w:ascii="Times New Roman" w:hAnsi="Times New Roman" w:cs="Times New Roman"/>
                <w:sz w:val="24"/>
                <w:szCs w:val="24"/>
              </w:rPr>
              <w:t>Indonésia</w:t>
            </w:r>
          </w:p>
        </w:tc>
      </w:tr>
    </w:tbl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t-BR"/>
        </w:rPr>
        <w:t xml:space="preserve">2. </w:t>
      </w:r>
      <w:r w:rsidRPr="00FC6C54">
        <w:rPr>
          <w:rFonts w:ascii="Times New Roman" w:eastAsia="Times New Roman" w:hAnsi="Times New Roman" w:cs="Times New Roman"/>
          <w:sz w:val="24"/>
          <w:szCs w:val="24"/>
          <w:lang w:eastAsia="pt-BR"/>
        </w:rPr>
        <w:t>Enumere pelo menos seis (6) pré-requisitos ou condições fundamentais para a saúde, de acordo com a Carta de Ottawa  (0.5*6=3.0 val)</w:t>
      </w: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b/>
          <w:color w:val="000000" w:themeColor="text1"/>
          <w:sz w:val="24"/>
          <w:szCs w:val="24"/>
        </w:rPr>
      </w:pPr>
      <w:r w:rsidRPr="00FC6C5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R:  As condições e os recursos fundamentais para a saúde são: Paz, habitação, educação, alimentação, renda, ecossistema estável, recursos sustentáveis, justiça social e equidade.</w:t>
      </w:r>
    </w:p>
    <w:p w:rsidR="00FC6C54" w:rsidRPr="00FC6C54" w:rsidRDefault="00FC6C54" w:rsidP="00FC6C54">
      <w:pPr>
        <w:kinsoku w:val="0"/>
        <w:overflowPunct w:val="0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3.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Seleccione por meio de um circulo apenas  cinco </w:t>
      </w:r>
      <w:r w:rsidRPr="00FC6C54">
        <w:rPr>
          <w:rFonts w:ascii="Times New Roman" w:eastAsiaTheme="minorEastAsia" w:hAnsi="Times New Roman" w:cs="Times New Roman"/>
          <w:color w:val="000000" w:themeColor="text1"/>
          <w:sz w:val="24"/>
          <w:szCs w:val="24"/>
          <w:lang w:val="pt-BR"/>
        </w:rPr>
        <w:t xml:space="preserve">  estratégias de promoção da saúde, segundo a Carta de Ottawa. (0.5*5=2.5 val)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FC6C54">
        <w:rPr>
          <w:color w:val="000000" w:themeColor="text1"/>
          <w:lang w:val="pt-BR"/>
        </w:rPr>
        <w:t>1) Elaboração e implementação de políticas públicas saudáveis;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color w:val="000000" w:themeColor="text1"/>
          <w:lang w:val="pt-BR"/>
        </w:rPr>
      </w:pPr>
      <w:r w:rsidRPr="00FC6C54">
        <w:rPr>
          <w:b/>
          <w:color w:val="000000" w:themeColor="text1"/>
          <w:lang w:val="pt-BR"/>
        </w:rPr>
        <w:t xml:space="preserve">2) Criacao de Jardins de infancia para favorecer criancas orfas  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color w:val="000000" w:themeColor="text1"/>
          <w:lang w:val="pt-PT"/>
        </w:rPr>
      </w:pPr>
      <w:r w:rsidRPr="00FC6C54">
        <w:rPr>
          <w:b/>
          <w:color w:val="000000" w:themeColor="text1"/>
          <w:lang w:val="pt-BR"/>
        </w:rPr>
        <w:t>3) Criação de ambientes favoráveis à saúde;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BR"/>
        </w:rPr>
      </w:pPr>
      <w:r w:rsidRPr="00FC6C54">
        <w:rPr>
          <w:color w:val="000000" w:themeColor="text1"/>
          <w:lang w:val="pt-BR"/>
        </w:rPr>
        <w:t>4) Capacitar docentes para a area de Enfermagem e medicina Preventiva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FC6C54">
        <w:rPr>
          <w:b/>
          <w:color w:val="000000" w:themeColor="text1"/>
          <w:lang w:val="pt-BR"/>
        </w:rPr>
        <w:t>5) Reforço à ação comunitária</w:t>
      </w:r>
      <w:r w:rsidRPr="00FC6C54">
        <w:rPr>
          <w:color w:val="000000" w:themeColor="text1"/>
          <w:lang w:val="pt-BR"/>
        </w:rPr>
        <w:t>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color w:val="000000" w:themeColor="text1"/>
          <w:lang w:val="pt-PT"/>
        </w:rPr>
      </w:pPr>
      <w:r w:rsidRPr="00FC6C54">
        <w:rPr>
          <w:color w:val="000000" w:themeColor="text1"/>
          <w:lang w:val="pt-BR"/>
        </w:rPr>
        <w:t>6</w:t>
      </w:r>
      <w:r w:rsidRPr="00FC6C54">
        <w:rPr>
          <w:b/>
          <w:color w:val="000000" w:themeColor="text1"/>
          <w:lang w:val="pt-BR"/>
        </w:rPr>
        <w:t>) Desenvolvimento de habilidades pessoais;</w:t>
      </w:r>
    </w:p>
    <w:p w:rsidR="00FC6C54" w:rsidRPr="00FC6C54" w:rsidRDefault="00FC6C54" w:rsidP="00FC6C54">
      <w:pPr>
        <w:pStyle w:val="NormalWeb"/>
        <w:kinsoku w:val="0"/>
        <w:overflowPunct w:val="0"/>
        <w:spacing w:before="115" w:beforeAutospacing="0" w:after="0" w:afterAutospacing="0"/>
        <w:jc w:val="both"/>
        <w:textAlignment w:val="baseline"/>
        <w:rPr>
          <w:b/>
          <w:color w:val="000000" w:themeColor="text1"/>
          <w:lang w:val="pt-PT"/>
        </w:rPr>
      </w:pPr>
      <w:r w:rsidRPr="00FC6C54">
        <w:rPr>
          <w:b/>
          <w:color w:val="000000" w:themeColor="text1"/>
          <w:lang w:val="pt-BR"/>
        </w:rPr>
        <w:t>7) Reorientação dos serviços de saúde.</w:t>
      </w:r>
    </w:p>
    <w:p w:rsidR="00FC6C54" w:rsidRDefault="00FC6C54" w:rsidP="00FC6C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C6C54" w:rsidRPr="00FC6C54" w:rsidRDefault="00FC6C54" w:rsidP="00FC6C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FC6C54">
        <w:rPr>
          <w:rFonts w:ascii="Times New Roman" w:hAnsi="Times New Roman" w:cs="Times New Roman"/>
          <w:sz w:val="24"/>
          <w:szCs w:val="24"/>
        </w:rPr>
        <w:t xml:space="preserve">A saúde é uma responsabilidade exclusiva do setor saúde? Sim ou Não? Argumente a sua </w:t>
      </w:r>
      <w:r w:rsidR="002219ED" w:rsidRPr="00FC6C54">
        <w:rPr>
          <w:rFonts w:ascii="Times New Roman" w:hAnsi="Times New Roman" w:cs="Times New Roman"/>
          <w:sz w:val="24"/>
          <w:szCs w:val="24"/>
        </w:rPr>
        <w:t>resposta. (</w:t>
      </w:r>
      <w:r w:rsidRPr="00FC6C54">
        <w:rPr>
          <w:rFonts w:ascii="Times New Roman" w:hAnsi="Times New Roman" w:cs="Times New Roman"/>
          <w:sz w:val="24"/>
          <w:szCs w:val="24"/>
        </w:rPr>
        <w:t>2.0 val)</w:t>
      </w:r>
    </w:p>
    <w:p w:rsidR="00FC6C54" w:rsidRDefault="009E4265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R: </w:t>
      </w:r>
      <w:r w:rsidR="00FC6C54" w:rsidRPr="00FC6C54">
        <w:rPr>
          <w:rFonts w:ascii="Times New Roman" w:hAnsi="Times New Roman" w:cs="Times New Roman"/>
          <w:b/>
          <w:sz w:val="24"/>
          <w:szCs w:val="24"/>
        </w:rPr>
        <w:t xml:space="preserve">Não. </w:t>
      </w:r>
      <w:r w:rsidR="00FC6C54" w:rsidRPr="00FC6C54"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Os pré-requisitos e perspectivas para a saúde não são assegurados somente pelo setor saúde. Mais importante, a promoção da saúde demanda uma ação coordenada entre todas as partes envolvidas: governo, setor saúde e outros setores sociais e econômicos, organizações voluntárias e não-governamentais, autoridades locais, indústria e mídia. As pessoas, em todas as esferas da vida, devem envolver-se neste processo como indivíduos, famílias e comunidades.</w:t>
      </w:r>
    </w:p>
    <w:p w:rsidR="0086231E" w:rsidRDefault="0086231E" w:rsidP="00FC6C5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t-BR"/>
        </w:rPr>
        <w:t>II Parte</w:t>
      </w:r>
    </w:p>
    <w:p w:rsidR="008B492D" w:rsidRPr="008B492D" w:rsidRDefault="008B492D" w:rsidP="008B492D">
      <w:r w:rsidRPr="008B492D">
        <w:t>Define qualidade de vida. (2.0val)</w:t>
      </w:r>
    </w:p>
    <w:p w:rsidR="008B492D" w:rsidRPr="008B492D" w:rsidRDefault="008B492D" w:rsidP="008B492D">
      <w:r w:rsidRPr="008B492D"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>A percepção do indivíduo de sua posição na vida no contexto da cultura e sistema de valores nos quais ele vive e em relação aos seus objetivos, expectativas, padrões e preocupações</w:t>
      </w:r>
    </w:p>
    <w:p w:rsidR="008B492D" w:rsidRPr="008B492D" w:rsidRDefault="008B492D" w:rsidP="008B492D">
      <w:pPr>
        <w:rPr>
          <w:lang w:val="pt-BR"/>
        </w:rPr>
      </w:pPr>
      <w:r w:rsidRPr="008B492D">
        <w:rPr>
          <w:lang w:val="pt-BR"/>
        </w:rPr>
        <w:t>6. Mencione pelo menos 6 condições básicas para garantir a qualidade de vida.(6*0.25=1.5val)</w:t>
      </w:r>
    </w:p>
    <w:p w:rsidR="008B492D" w:rsidRPr="008B492D" w:rsidRDefault="008B492D" w:rsidP="008B492D">
      <w:pPr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8B492D">
        <w:rPr>
          <w:rFonts w:ascii="Times New Roman" w:eastAsiaTheme="minorEastAsia" w:hAnsi="Times New Roman" w:cs="Times New Roman"/>
          <w:b/>
          <w:sz w:val="24"/>
          <w:szCs w:val="24"/>
        </w:rPr>
        <w:t>Envolve o bem físico, mental, psicológico e emocional, além de relacionamentos sociais, como família e amigos e também a saúde, a educação, o poder de compra e outras circunstâncias da vida</w:t>
      </w:r>
    </w:p>
    <w:p w:rsidR="008B492D" w:rsidRPr="00EF56A8" w:rsidRDefault="008B492D" w:rsidP="008B492D">
      <w:pPr>
        <w:pStyle w:val="ListParagraph"/>
        <w:numPr>
          <w:ilvl w:val="0"/>
          <w:numId w:val="7"/>
        </w:numPr>
        <w:rPr>
          <w:b/>
          <w:lang w:val="pt-PT"/>
        </w:rPr>
      </w:pPr>
      <w:r w:rsidRPr="00EF56A8">
        <w:rPr>
          <w:b/>
          <w:lang w:val="pt-PT"/>
        </w:rPr>
        <w:t>Sobre os factores de risco, assinale a opção correspondente com um círculo (1.0*3 = 3.0val)</w:t>
      </w:r>
    </w:p>
    <w:p w:rsidR="008B492D" w:rsidRPr="001803F5" w:rsidRDefault="008B492D" w:rsidP="008B492D">
      <w:pPr>
        <w:pStyle w:val="ListParagraph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Podemos identificar os factores de risco, excepto</w:t>
      </w:r>
      <w:r w:rsidRPr="001803F5">
        <w:rPr>
          <w:lang w:val="pt-PT"/>
        </w:rPr>
        <w:t xml:space="preserve">: </w:t>
      </w:r>
    </w:p>
    <w:p w:rsidR="008B492D" w:rsidRPr="001803F5" w:rsidRDefault="008B492D" w:rsidP="008B492D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Nas consultas médicas</w:t>
      </w:r>
    </w:p>
    <w:p w:rsidR="008B492D" w:rsidRPr="001803F5" w:rsidRDefault="008B492D" w:rsidP="008B492D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Tendo serviços de saúde acessíveis</w:t>
      </w:r>
    </w:p>
    <w:p w:rsidR="008B492D" w:rsidRPr="008B492D" w:rsidRDefault="008B492D" w:rsidP="008B492D">
      <w:pPr>
        <w:pStyle w:val="ListParagraph"/>
        <w:numPr>
          <w:ilvl w:val="1"/>
          <w:numId w:val="4"/>
        </w:numPr>
        <w:spacing w:after="200" w:line="276" w:lineRule="auto"/>
        <w:rPr>
          <w:b/>
          <w:lang w:val="pt-PT"/>
        </w:rPr>
      </w:pPr>
      <w:r w:rsidRPr="008B492D">
        <w:rPr>
          <w:b/>
          <w:lang w:val="pt-PT"/>
        </w:rPr>
        <w:t>Unindo vários grupos de técnicos de diferentes áreas,</w:t>
      </w:r>
    </w:p>
    <w:p w:rsidR="008B492D" w:rsidRPr="00FC45F6" w:rsidRDefault="008B492D" w:rsidP="008B492D">
      <w:pPr>
        <w:pStyle w:val="ListParagraph"/>
        <w:numPr>
          <w:ilvl w:val="1"/>
          <w:numId w:val="4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Levantando o perfil da comunidade.</w:t>
      </w:r>
    </w:p>
    <w:p w:rsidR="008B492D" w:rsidRPr="001803F5" w:rsidRDefault="008B492D" w:rsidP="008B492D">
      <w:pPr>
        <w:pStyle w:val="ListParagraph"/>
        <w:numPr>
          <w:ilvl w:val="1"/>
          <w:numId w:val="7"/>
        </w:numPr>
        <w:spacing w:after="200" w:line="276" w:lineRule="auto"/>
        <w:rPr>
          <w:lang w:val="pt-PT"/>
        </w:rPr>
      </w:pPr>
      <w:r w:rsidRPr="001803F5">
        <w:rPr>
          <w:b/>
          <w:i/>
          <w:lang w:val="pt-PT"/>
        </w:rPr>
        <w:t>Para o controle dos factores de risco é importante, excepto</w:t>
      </w:r>
      <w:r w:rsidRPr="001803F5">
        <w:rPr>
          <w:lang w:val="pt-PT"/>
        </w:rPr>
        <w:t>:</w:t>
      </w:r>
    </w:p>
    <w:p w:rsidR="008B492D" w:rsidRPr="001803F5" w:rsidRDefault="008B492D" w:rsidP="008B492D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Saneamento básico</w:t>
      </w:r>
    </w:p>
    <w:p w:rsidR="008B492D" w:rsidRPr="001803F5" w:rsidRDefault="008B492D" w:rsidP="008B492D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Vigilância sanitária de alimentos,</w:t>
      </w:r>
    </w:p>
    <w:p w:rsidR="008B492D" w:rsidRPr="001803F5" w:rsidRDefault="008B492D" w:rsidP="008B492D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Orientações específicas,</w:t>
      </w:r>
    </w:p>
    <w:p w:rsidR="008B492D" w:rsidRPr="00FC45F6" w:rsidRDefault="008B492D" w:rsidP="008B492D">
      <w:pPr>
        <w:pStyle w:val="ListParagraph"/>
        <w:numPr>
          <w:ilvl w:val="1"/>
          <w:numId w:val="5"/>
        </w:numPr>
        <w:spacing w:after="200" w:line="276" w:lineRule="auto"/>
        <w:rPr>
          <w:lang w:val="pt-PT"/>
        </w:rPr>
      </w:pPr>
      <w:r w:rsidRPr="00EE6122">
        <w:rPr>
          <w:b/>
          <w:lang w:val="pt-PT"/>
        </w:rPr>
        <w:t>Conversar com toda comunidade</w:t>
      </w:r>
      <w:r w:rsidRPr="001803F5">
        <w:rPr>
          <w:lang w:val="pt-PT"/>
        </w:rPr>
        <w:t>.</w:t>
      </w:r>
    </w:p>
    <w:p w:rsidR="008B492D" w:rsidRPr="001803F5" w:rsidRDefault="008B492D" w:rsidP="008B492D">
      <w:pPr>
        <w:pStyle w:val="ListParagraph"/>
        <w:numPr>
          <w:ilvl w:val="1"/>
          <w:numId w:val="7"/>
        </w:numPr>
        <w:spacing w:after="200" w:line="276" w:lineRule="auto"/>
        <w:rPr>
          <w:b/>
          <w:i/>
          <w:lang w:val="pt-PT"/>
        </w:rPr>
      </w:pPr>
      <w:r w:rsidRPr="001803F5">
        <w:rPr>
          <w:b/>
          <w:i/>
          <w:lang w:val="pt-PT"/>
        </w:rPr>
        <w:t>A importância de controlo de factores de risco são, excepto:</w:t>
      </w:r>
    </w:p>
    <w:p w:rsidR="008B492D" w:rsidRPr="008B492D" w:rsidRDefault="008B492D" w:rsidP="008B492D">
      <w:pPr>
        <w:pStyle w:val="ListParagraph"/>
        <w:numPr>
          <w:ilvl w:val="0"/>
          <w:numId w:val="6"/>
        </w:numPr>
        <w:spacing w:after="200" w:line="276" w:lineRule="auto"/>
        <w:rPr>
          <w:b/>
          <w:lang w:val="pt-PT"/>
        </w:rPr>
      </w:pPr>
      <w:r w:rsidRPr="008B492D">
        <w:rPr>
          <w:b/>
          <w:lang w:val="pt-PT"/>
        </w:rPr>
        <w:t>Conhecer a vida de cada família</w:t>
      </w:r>
    </w:p>
    <w:p w:rsidR="008B492D" w:rsidRPr="001803F5" w:rsidRDefault="008B492D" w:rsidP="008B492D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Perceber medidas eficazes,</w:t>
      </w:r>
    </w:p>
    <w:p w:rsidR="008B492D" w:rsidRPr="001803F5" w:rsidRDefault="008B492D" w:rsidP="008B492D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Controlar o surgimento de possíveis doenças.</w:t>
      </w:r>
    </w:p>
    <w:p w:rsidR="008B492D" w:rsidRDefault="008B492D" w:rsidP="008B492D">
      <w:pPr>
        <w:pStyle w:val="ListParagraph"/>
        <w:numPr>
          <w:ilvl w:val="0"/>
          <w:numId w:val="6"/>
        </w:numPr>
        <w:spacing w:after="200" w:line="276" w:lineRule="auto"/>
        <w:rPr>
          <w:lang w:val="pt-PT"/>
        </w:rPr>
      </w:pPr>
      <w:r w:rsidRPr="001803F5">
        <w:rPr>
          <w:lang w:val="pt-PT"/>
        </w:rPr>
        <w:t>Adoptar hábitos saudáveis e conscientes.</w:t>
      </w:r>
    </w:p>
    <w:p w:rsidR="008B492D" w:rsidRPr="001803F5" w:rsidRDefault="008B492D" w:rsidP="008B492D">
      <w:pPr>
        <w:pStyle w:val="ListParagraph"/>
        <w:spacing w:after="200" w:line="276" w:lineRule="auto"/>
        <w:ind w:left="1170"/>
        <w:rPr>
          <w:lang w:val="pt-PT"/>
        </w:rPr>
      </w:pPr>
    </w:p>
    <w:p w:rsidR="008B492D" w:rsidRPr="001803F5" w:rsidRDefault="008B492D" w:rsidP="008B492D">
      <w:pPr>
        <w:pStyle w:val="ListParagraph"/>
        <w:numPr>
          <w:ilvl w:val="0"/>
          <w:numId w:val="7"/>
        </w:numPr>
        <w:rPr>
          <w:b/>
          <w:lang w:val="pt-PT"/>
        </w:rPr>
      </w:pPr>
      <w:r w:rsidRPr="001803F5">
        <w:rPr>
          <w:b/>
          <w:lang w:val="pt-PT"/>
        </w:rPr>
        <w:t>Assinale com M (modificável) e NM (não modificável) da lista dos factores de risco a Saúde abaixo apresentados. (0.25* 12 = 3.0val)</w:t>
      </w:r>
    </w:p>
    <w:p w:rsidR="008B492D" w:rsidRPr="001803F5" w:rsidRDefault="008B492D" w:rsidP="008B492D">
      <w:pPr>
        <w:pStyle w:val="ListParagraph"/>
        <w:numPr>
          <w:ilvl w:val="0"/>
          <w:numId w:val="8"/>
        </w:numPr>
      </w:pPr>
      <w:r w:rsidRPr="001803F5">
        <w:rPr>
          <w:lang w:val="pt-BR"/>
        </w:rPr>
        <w:t xml:space="preserve">Idade     (  </w:t>
      </w:r>
      <w:r w:rsidR="00EE6122">
        <w:rPr>
          <w:lang w:val="pt-BR"/>
        </w:rPr>
        <w:t>NM</w:t>
      </w:r>
      <w:r w:rsidRPr="001803F5">
        <w:rPr>
          <w:lang w:val="pt-BR"/>
        </w:rPr>
        <w:t xml:space="preserve">   )                            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Estresse (   </w:t>
      </w:r>
      <w:r w:rsidR="00EE6122">
        <w:rPr>
          <w:lang w:val="pt-BR"/>
        </w:rPr>
        <w:t>M</w:t>
      </w:r>
      <w:r w:rsidRPr="001803F5">
        <w:rPr>
          <w:lang w:val="pt-BR"/>
        </w:rPr>
        <w:t xml:space="preserve">      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Consumo de alimentos e água impróprios (  </w:t>
      </w:r>
      <w:r w:rsidR="00EE6122">
        <w:rPr>
          <w:lang w:val="pt-BR"/>
        </w:rPr>
        <w:t xml:space="preserve">M </w:t>
      </w:r>
      <w:r w:rsidRPr="001803F5">
        <w:rPr>
          <w:lang w:val="pt-BR"/>
        </w:rPr>
        <w:t xml:space="preserve"> 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Alcoolismo (   </w:t>
      </w:r>
      <w:r w:rsidR="00EE6122">
        <w:rPr>
          <w:lang w:val="pt-BR"/>
        </w:rPr>
        <w:t xml:space="preserve">M  </w:t>
      </w:r>
      <w:r w:rsidRPr="001803F5">
        <w:rPr>
          <w:lang w:val="pt-BR"/>
        </w:rPr>
        <w:t xml:space="preserve">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 xml:space="preserve">Sexo desprotegido (    M  </w:t>
      </w:r>
      <w:r w:rsidR="008B492D" w:rsidRPr="001803F5">
        <w:rPr>
          <w:lang w:val="pt-BR"/>
        </w:rPr>
        <w:t>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  <w:rPr>
          <w:lang w:val="pt-BR"/>
        </w:rPr>
      </w:pPr>
      <w:r w:rsidRPr="001803F5">
        <w:rPr>
          <w:lang w:val="pt-BR"/>
        </w:rPr>
        <w:t xml:space="preserve">Dificuldade de acesso ao serviço de saúde (  </w:t>
      </w:r>
      <w:r w:rsidR="00EE6122">
        <w:rPr>
          <w:lang w:val="pt-BR"/>
        </w:rPr>
        <w:t>M</w:t>
      </w:r>
      <w:r w:rsidRPr="001803F5">
        <w:rPr>
          <w:lang w:val="pt-BR"/>
        </w:rPr>
        <w:t xml:space="preserve">   );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Sedentarismo (    M</w:t>
      </w:r>
      <w:r w:rsidR="008B492D" w:rsidRPr="001803F5">
        <w:rPr>
          <w:lang w:val="pt-BR"/>
        </w:rPr>
        <w:t xml:space="preserve">  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Obesidade (   M</w:t>
      </w:r>
      <w:r w:rsidR="008B492D" w:rsidRPr="001803F5">
        <w:rPr>
          <w:lang w:val="pt-BR"/>
        </w:rPr>
        <w:t xml:space="preserve"> 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Hereditariedade (      NM</w:t>
      </w:r>
      <w:r w:rsidR="008B492D" w:rsidRPr="001803F5">
        <w:rPr>
          <w:lang w:val="pt-BR"/>
        </w:rPr>
        <w:t xml:space="preserve">   )</w:t>
      </w:r>
    </w:p>
    <w:p w:rsidR="008B492D" w:rsidRPr="001803F5" w:rsidRDefault="008B492D" w:rsidP="008B492D">
      <w:pPr>
        <w:numPr>
          <w:ilvl w:val="0"/>
          <w:numId w:val="8"/>
        </w:numPr>
        <w:spacing w:after="0" w:line="240" w:lineRule="auto"/>
      </w:pPr>
      <w:r w:rsidRPr="001803F5">
        <w:rPr>
          <w:lang w:val="pt-BR"/>
        </w:rPr>
        <w:t xml:space="preserve">Tabagismo  </w:t>
      </w:r>
      <w:r w:rsidR="00EE6122">
        <w:rPr>
          <w:lang w:val="pt-BR"/>
        </w:rPr>
        <w:t>(     M</w:t>
      </w:r>
      <w:r w:rsidRPr="001803F5">
        <w:rPr>
          <w:lang w:val="pt-BR"/>
        </w:rPr>
        <w:t xml:space="preserve">  )</w:t>
      </w:r>
    </w:p>
    <w:p w:rsidR="008B492D" w:rsidRPr="001803F5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 xml:space="preserve">Sexo (  NM  </w:t>
      </w:r>
      <w:r w:rsidR="008B492D" w:rsidRPr="001803F5">
        <w:rPr>
          <w:lang w:val="pt-BR"/>
        </w:rPr>
        <w:t>)</w:t>
      </w:r>
    </w:p>
    <w:p w:rsidR="008B492D" w:rsidRPr="00A51E7F" w:rsidRDefault="00EE6122" w:rsidP="008B492D">
      <w:pPr>
        <w:numPr>
          <w:ilvl w:val="0"/>
          <w:numId w:val="8"/>
        </w:numPr>
        <w:spacing w:after="0" w:line="240" w:lineRule="auto"/>
      </w:pPr>
      <w:r>
        <w:rPr>
          <w:lang w:val="pt-BR"/>
        </w:rPr>
        <w:t>Falta de saneamento (   M</w:t>
      </w:r>
      <w:r w:rsidR="008B492D" w:rsidRPr="001803F5">
        <w:rPr>
          <w:lang w:val="pt-BR"/>
        </w:rPr>
        <w:t xml:space="preserve">  )</w:t>
      </w:r>
    </w:p>
    <w:p w:rsidR="00FC6C54" w:rsidRPr="00FC6C54" w:rsidRDefault="00FC6C54" w:rsidP="00FC6C5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FC6C54" w:rsidRPr="00FC6C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49B" w:rsidRDefault="00DE749B" w:rsidP="00F84A7A">
      <w:pPr>
        <w:spacing w:after="0" w:line="240" w:lineRule="auto"/>
      </w:pPr>
      <w:r>
        <w:separator/>
      </w:r>
    </w:p>
  </w:endnote>
  <w:endnote w:type="continuationSeparator" w:id="0">
    <w:p w:rsidR="00DE749B" w:rsidRDefault="00DE749B" w:rsidP="00F84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49B" w:rsidRDefault="00DE749B" w:rsidP="00F84A7A">
      <w:pPr>
        <w:spacing w:after="0" w:line="240" w:lineRule="auto"/>
      </w:pPr>
      <w:r>
        <w:separator/>
      </w:r>
    </w:p>
  </w:footnote>
  <w:footnote w:type="continuationSeparator" w:id="0">
    <w:p w:rsidR="00DE749B" w:rsidRDefault="00DE749B" w:rsidP="00F84A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5412E"/>
    <w:multiLevelType w:val="multilevel"/>
    <w:tmpl w:val="306AD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1">
    <w:nsid w:val="04474E0E"/>
    <w:multiLevelType w:val="hybridMultilevel"/>
    <w:tmpl w:val="022A4FF2"/>
    <w:lvl w:ilvl="0" w:tplc="4ED4873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262814"/>
    <w:multiLevelType w:val="hybridMultilevel"/>
    <w:tmpl w:val="83A849D0"/>
    <w:lvl w:ilvl="0" w:tplc="09206FE0">
      <w:start w:val="1"/>
      <w:numFmt w:val="lowerLetter"/>
      <w:lvlText w:val="%1)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1EC0591B"/>
    <w:multiLevelType w:val="hybridMultilevel"/>
    <w:tmpl w:val="3A38DAB0"/>
    <w:lvl w:ilvl="0" w:tplc="16B4749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E963EF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E64A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184F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3EE922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280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F0A7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FAFD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42A3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3644335"/>
    <w:multiLevelType w:val="hybridMultilevel"/>
    <w:tmpl w:val="720A4B92"/>
    <w:lvl w:ilvl="0" w:tplc="D9563C6E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127D2A"/>
    <w:multiLevelType w:val="hybridMultilevel"/>
    <w:tmpl w:val="0D4685AA"/>
    <w:lvl w:ilvl="0" w:tplc="2B0E456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0E4974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26CC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569B6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40436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F8C1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D00F8F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A014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58D1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5614429"/>
    <w:multiLevelType w:val="multilevel"/>
    <w:tmpl w:val="CD026C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99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  <w:i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  <w:i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  <w:i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  <w:i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  <w:i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  <w:i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  <w:b/>
        <w:i/>
      </w:rPr>
    </w:lvl>
  </w:abstractNum>
  <w:abstractNum w:abstractNumId="7">
    <w:nsid w:val="5DB10762"/>
    <w:multiLevelType w:val="hybridMultilevel"/>
    <w:tmpl w:val="F7B6ADE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425"/>
    <w:rsid w:val="00022AE7"/>
    <w:rsid w:val="000522D7"/>
    <w:rsid w:val="00073724"/>
    <w:rsid w:val="0011000D"/>
    <w:rsid w:val="00116B49"/>
    <w:rsid w:val="001501E4"/>
    <w:rsid w:val="00203DEE"/>
    <w:rsid w:val="0021690D"/>
    <w:rsid w:val="002219ED"/>
    <w:rsid w:val="0023722D"/>
    <w:rsid w:val="00300237"/>
    <w:rsid w:val="00354B44"/>
    <w:rsid w:val="0039077F"/>
    <w:rsid w:val="003F7F15"/>
    <w:rsid w:val="005041D1"/>
    <w:rsid w:val="00516173"/>
    <w:rsid w:val="00614425"/>
    <w:rsid w:val="00674284"/>
    <w:rsid w:val="0079649B"/>
    <w:rsid w:val="0086231E"/>
    <w:rsid w:val="008B492D"/>
    <w:rsid w:val="00961D71"/>
    <w:rsid w:val="00976FC0"/>
    <w:rsid w:val="00991AB4"/>
    <w:rsid w:val="009A6DB0"/>
    <w:rsid w:val="009E4265"/>
    <w:rsid w:val="00A22796"/>
    <w:rsid w:val="00B344B0"/>
    <w:rsid w:val="00B83665"/>
    <w:rsid w:val="00C65E7F"/>
    <w:rsid w:val="00DA1951"/>
    <w:rsid w:val="00DE749B"/>
    <w:rsid w:val="00E51CBC"/>
    <w:rsid w:val="00E70A13"/>
    <w:rsid w:val="00E835F5"/>
    <w:rsid w:val="00EE6122"/>
    <w:rsid w:val="00EF56A8"/>
    <w:rsid w:val="00F644EB"/>
    <w:rsid w:val="00F750C8"/>
    <w:rsid w:val="00F84A7A"/>
    <w:rsid w:val="00FA57E0"/>
    <w:rsid w:val="00FC6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04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A7A"/>
    <w:rPr>
      <w:lang w:val="pt-PT"/>
    </w:rPr>
  </w:style>
  <w:style w:type="paragraph" w:styleId="Footer">
    <w:name w:val="footer"/>
    <w:basedOn w:val="Normal"/>
    <w:link w:val="FooterCha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A7A"/>
    <w:rPr>
      <w:lang w:val="pt-PT"/>
    </w:rPr>
  </w:style>
  <w:style w:type="table" w:styleId="TableGrid">
    <w:name w:val="Table Grid"/>
    <w:basedOn w:val="TableNormal"/>
    <w:uiPriority w:val="59"/>
    <w:rsid w:val="003F7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41D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NormalWeb">
    <w:name w:val="Normal (Web)"/>
    <w:basedOn w:val="Normal"/>
    <w:uiPriority w:val="99"/>
    <w:unhideWhenUsed/>
    <w:rsid w:val="005041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er">
    <w:name w:val="header"/>
    <w:basedOn w:val="Normal"/>
    <w:link w:val="HeaderCha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A7A"/>
    <w:rPr>
      <w:lang w:val="pt-PT"/>
    </w:rPr>
  </w:style>
  <w:style w:type="paragraph" w:styleId="Footer">
    <w:name w:val="footer"/>
    <w:basedOn w:val="Normal"/>
    <w:link w:val="FooterChar"/>
    <w:uiPriority w:val="99"/>
    <w:unhideWhenUsed/>
    <w:rsid w:val="00F84A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A7A"/>
    <w:rPr>
      <w:lang w:val="pt-PT"/>
    </w:rPr>
  </w:style>
  <w:style w:type="table" w:styleId="TableGrid">
    <w:name w:val="Table Grid"/>
    <w:basedOn w:val="TableNormal"/>
    <w:uiPriority w:val="59"/>
    <w:rsid w:val="003F7F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6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3401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3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5892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1153</Words>
  <Characters>6575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GAME</dc:creator>
  <cp:lastModifiedBy>Guest</cp:lastModifiedBy>
  <cp:revision>2</cp:revision>
  <dcterms:created xsi:type="dcterms:W3CDTF">2023-02-20T09:44:00Z</dcterms:created>
  <dcterms:modified xsi:type="dcterms:W3CDTF">2023-02-20T09:44:00Z</dcterms:modified>
</cp:coreProperties>
</file>